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62" w:rsidRPr="00207997" w:rsidRDefault="00573F62" w:rsidP="00573F62">
      <w:pPr>
        <w:jc w:val="center"/>
        <w:rPr>
          <w:b/>
          <w:caps/>
          <w:sz w:val="20"/>
          <w:szCs w:val="20"/>
        </w:rPr>
      </w:pPr>
      <w:r w:rsidRPr="00207997">
        <w:rPr>
          <w:b/>
          <w:caps/>
          <w:sz w:val="20"/>
          <w:szCs w:val="20"/>
        </w:rPr>
        <w:t>Требования к пред</w:t>
      </w:r>
      <w:r>
        <w:rPr>
          <w:b/>
          <w:caps/>
          <w:sz w:val="20"/>
          <w:szCs w:val="20"/>
        </w:rPr>
        <w:t>о</w:t>
      </w:r>
      <w:r w:rsidRPr="00207997">
        <w:rPr>
          <w:b/>
          <w:caps/>
          <w:sz w:val="20"/>
          <w:szCs w:val="20"/>
        </w:rPr>
        <w:t xml:space="preserve">ставлению и оформлению </w:t>
      </w:r>
      <w:r>
        <w:rPr>
          <w:b/>
          <w:caps/>
          <w:sz w:val="20"/>
          <w:szCs w:val="20"/>
        </w:rPr>
        <w:t>докладов</w:t>
      </w:r>
      <w:r w:rsidRPr="00207997">
        <w:rPr>
          <w:b/>
          <w:caps/>
          <w:sz w:val="20"/>
          <w:szCs w:val="20"/>
        </w:rPr>
        <w:t>:</w:t>
      </w:r>
    </w:p>
    <w:p w:rsidR="00F46F1C" w:rsidRDefault="00573F62">
      <w:r>
        <w:t xml:space="preserve"> </w:t>
      </w:r>
    </w:p>
    <w:p w:rsidR="00573F62" w:rsidRPr="00573F62" w:rsidRDefault="00573F62">
      <w:r>
        <w:t xml:space="preserve">Доклады принимаются в электронном виде на </w:t>
      </w:r>
      <w:proofErr w:type="gramStart"/>
      <w:r>
        <w:t>е</w:t>
      </w:r>
      <w:proofErr w:type="gramEnd"/>
      <w:r>
        <w:t>-</w:t>
      </w:r>
      <w:r>
        <w:rPr>
          <w:lang w:val="en-US"/>
        </w:rPr>
        <w:t>mail</w:t>
      </w:r>
      <w:r w:rsidRPr="00573F62">
        <w:t xml:space="preserve"> </w:t>
      </w:r>
      <w:hyperlink r:id="rId5" w:history="1">
        <w:r w:rsidRPr="00402895">
          <w:rPr>
            <w:rStyle w:val="a4"/>
            <w:lang w:val="en-US"/>
          </w:rPr>
          <w:t>KravtsovaDV</w:t>
        </w:r>
        <w:r w:rsidRPr="00573F62">
          <w:rPr>
            <w:rStyle w:val="a4"/>
          </w:rPr>
          <w:t>@</w:t>
        </w:r>
        <w:r w:rsidRPr="00402895">
          <w:rPr>
            <w:rStyle w:val="a4"/>
            <w:lang w:val="en-US"/>
          </w:rPr>
          <w:t>mgsu</w:t>
        </w:r>
        <w:r w:rsidRPr="00573F62">
          <w:rPr>
            <w:rStyle w:val="a4"/>
          </w:rPr>
          <w:t>.</w:t>
        </w:r>
        <w:r w:rsidRPr="00402895">
          <w:rPr>
            <w:rStyle w:val="a4"/>
            <w:lang w:val="en-US"/>
          </w:rPr>
          <w:t>ru</w:t>
        </w:r>
      </w:hyperlink>
    </w:p>
    <w:p w:rsidR="00573F62" w:rsidRPr="00AC5906" w:rsidRDefault="00573F62"/>
    <w:p w:rsidR="00573F62" w:rsidRDefault="00573F62" w:rsidP="00573F62">
      <w:pPr>
        <w:spacing w:before="120"/>
        <w:ind w:firstLine="567"/>
        <w:jc w:val="both"/>
        <w:rPr>
          <w:sz w:val="26"/>
          <w:szCs w:val="26"/>
        </w:rPr>
      </w:pPr>
      <w:r w:rsidRPr="00974DA5">
        <w:rPr>
          <w:sz w:val="26"/>
          <w:szCs w:val="26"/>
        </w:rPr>
        <w:t>Объём</w:t>
      </w:r>
      <w:r w:rsidRPr="001801F7">
        <w:rPr>
          <w:b/>
          <w:sz w:val="26"/>
          <w:szCs w:val="26"/>
        </w:rPr>
        <w:t xml:space="preserve"> </w:t>
      </w:r>
      <w:r w:rsidRPr="00974DA5">
        <w:rPr>
          <w:sz w:val="26"/>
          <w:szCs w:val="26"/>
        </w:rPr>
        <w:t>докладов</w:t>
      </w:r>
      <w:r>
        <w:rPr>
          <w:b/>
          <w:sz w:val="26"/>
          <w:szCs w:val="26"/>
        </w:rPr>
        <w:t>,</w:t>
      </w:r>
      <w:r w:rsidRPr="00974DA5">
        <w:rPr>
          <w:sz w:val="26"/>
          <w:szCs w:val="26"/>
        </w:rPr>
        <w:t xml:space="preserve"> включая</w:t>
      </w:r>
      <w:r w:rsidRPr="001801F7">
        <w:rPr>
          <w:sz w:val="26"/>
          <w:szCs w:val="26"/>
        </w:rPr>
        <w:t xml:space="preserve"> формулы, таблицы, рисунки, список литературы, подписи к рисункам и таблицам</w:t>
      </w:r>
      <w:r w:rsidRPr="001801F7">
        <w:rPr>
          <w:b/>
          <w:sz w:val="26"/>
          <w:szCs w:val="26"/>
        </w:rPr>
        <w:t xml:space="preserve"> </w:t>
      </w:r>
      <w:r w:rsidRPr="00974DA5">
        <w:rPr>
          <w:sz w:val="26"/>
          <w:szCs w:val="26"/>
        </w:rPr>
        <w:t>и т.д.</w:t>
      </w:r>
      <w:r>
        <w:rPr>
          <w:b/>
          <w:sz w:val="26"/>
          <w:szCs w:val="26"/>
        </w:rPr>
        <w:t xml:space="preserve"> </w:t>
      </w:r>
      <w:r w:rsidRPr="001801F7">
        <w:rPr>
          <w:b/>
          <w:sz w:val="26"/>
          <w:szCs w:val="26"/>
        </w:rPr>
        <w:t>не долж</w:t>
      </w:r>
      <w:r>
        <w:rPr>
          <w:b/>
          <w:sz w:val="26"/>
          <w:szCs w:val="26"/>
        </w:rPr>
        <w:t>ен</w:t>
      </w:r>
      <w:r w:rsidRPr="001801F7">
        <w:rPr>
          <w:b/>
          <w:sz w:val="26"/>
          <w:szCs w:val="26"/>
        </w:rPr>
        <w:t xml:space="preserve"> превышать </w:t>
      </w:r>
      <w:r>
        <w:rPr>
          <w:b/>
          <w:sz w:val="26"/>
          <w:szCs w:val="26"/>
        </w:rPr>
        <w:t>3</w:t>
      </w:r>
      <w:bookmarkStart w:id="0" w:name="_GoBack"/>
      <w:bookmarkEnd w:id="0"/>
      <w:r>
        <w:rPr>
          <w:b/>
          <w:sz w:val="26"/>
          <w:szCs w:val="26"/>
        </w:rPr>
        <w:t xml:space="preserve"> страниц </w:t>
      </w:r>
      <w:r w:rsidRPr="001801F7">
        <w:rPr>
          <w:sz w:val="26"/>
          <w:szCs w:val="26"/>
        </w:rPr>
        <w:t>печатного текста</w:t>
      </w:r>
      <w:r w:rsidRPr="001801F7">
        <w:rPr>
          <w:b/>
          <w:sz w:val="26"/>
          <w:szCs w:val="26"/>
        </w:rPr>
        <w:t xml:space="preserve"> </w:t>
      </w:r>
      <w:r w:rsidRPr="00573F62">
        <w:rPr>
          <w:b/>
          <w:sz w:val="26"/>
          <w:szCs w:val="26"/>
        </w:rPr>
        <w:t>формата А-5</w:t>
      </w:r>
      <w:r w:rsidRPr="00573F62">
        <w:rPr>
          <w:sz w:val="26"/>
          <w:szCs w:val="26"/>
        </w:rPr>
        <w:t>.</w:t>
      </w:r>
    </w:p>
    <w:p w:rsidR="00573F62" w:rsidRDefault="00573F62" w:rsidP="00573F62">
      <w:pPr>
        <w:spacing w:before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Образец оформления шапки доклада представлен ниже.</w:t>
      </w:r>
    </w:p>
    <w:p w:rsidR="00AC5906" w:rsidRPr="001801F7" w:rsidRDefault="00AC5906" w:rsidP="00AC590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подачи докладов – </w:t>
      </w:r>
      <w:r>
        <w:rPr>
          <w:b/>
          <w:color w:val="FF0000"/>
          <w:sz w:val="26"/>
          <w:szCs w:val="26"/>
          <w:u w:val="single"/>
        </w:rPr>
        <w:t>1</w:t>
      </w:r>
      <w:r w:rsidRPr="004F7787">
        <w:rPr>
          <w:b/>
          <w:color w:val="FF0000"/>
          <w:sz w:val="26"/>
          <w:szCs w:val="26"/>
          <w:u w:val="single"/>
        </w:rPr>
        <w:t xml:space="preserve">0 </w:t>
      </w:r>
      <w:r>
        <w:rPr>
          <w:b/>
          <w:color w:val="FF0000"/>
          <w:sz w:val="26"/>
          <w:szCs w:val="26"/>
          <w:u w:val="single"/>
        </w:rPr>
        <w:t>марта</w:t>
      </w:r>
      <w:r>
        <w:rPr>
          <w:sz w:val="26"/>
          <w:szCs w:val="26"/>
        </w:rPr>
        <w:t>!</w:t>
      </w:r>
    </w:p>
    <w:p w:rsidR="00AC5906" w:rsidRPr="00573F62" w:rsidRDefault="00AC5906" w:rsidP="00573F62">
      <w:pPr>
        <w:spacing w:before="120"/>
        <w:ind w:firstLine="567"/>
        <w:jc w:val="both"/>
        <w:rPr>
          <w:sz w:val="26"/>
          <w:szCs w:val="26"/>
        </w:rPr>
      </w:pPr>
    </w:p>
    <w:p w:rsidR="00573F62" w:rsidRPr="00573F62" w:rsidRDefault="00573F62" w:rsidP="00573F62">
      <w:pPr>
        <w:pStyle w:val="a8"/>
        <w:jc w:val="left"/>
        <w:rPr>
          <w:sz w:val="26"/>
          <w:szCs w:val="26"/>
        </w:rPr>
      </w:pPr>
    </w:p>
    <w:p w:rsidR="00573F62" w:rsidRPr="001801F7" w:rsidRDefault="00573F62" w:rsidP="00573F62">
      <w:pPr>
        <w:pStyle w:val="a8"/>
        <w:jc w:val="left"/>
        <w:rPr>
          <w:sz w:val="26"/>
          <w:szCs w:val="26"/>
        </w:rPr>
      </w:pPr>
      <w:r w:rsidRPr="001801F7">
        <w:rPr>
          <w:sz w:val="26"/>
          <w:szCs w:val="26"/>
        </w:rPr>
        <w:t xml:space="preserve">Параметры: </w:t>
      </w:r>
    </w:p>
    <w:p w:rsidR="00573F62" w:rsidRPr="001801F7" w:rsidRDefault="00573F62" w:rsidP="00573F62">
      <w:pPr>
        <w:jc w:val="both"/>
        <w:rPr>
          <w:sz w:val="26"/>
          <w:szCs w:val="26"/>
        </w:rPr>
      </w:pPr>
      <w:r w:rsidRPr="001801F7">
        <w:rPr>
          <w:sz w:val="26"/>
          <w:szCs w:val="26"/>
        </w:rPr>
        <w:t xml:space="preserve">- текст в формате </w:t>
      </w:r>
      <w:proofErr w:type="spellStart"/>
      <w:r w:rsidRPr="001801F7">
        <w:rPr>
          <w:sz w:val="26"/>
          <w:szCs w:val="26"/>
        </w:rPr>
        <w:t>Microsoft</w:t>
      </w:r>
      <w:proofErr w:type="spellEnd"/>
      <w:r w:rsidRPr="001801F7">
        <w:rPr>
          <w:sz w:val="26"/>
          <w:szCs w:val="26"/>
        </w:rPr>
        <w:t xml:space="preserve"> </w:t>
      </w:r>
      <w:proofErr w:type="spellStart"/>
      <w:r w:rsidRPr="001801F7">
        <w:rPr>
          <w:sz w:val="26"/>
          <w:szCs w:val="26"/>
        </w:rPr>
        <w:t>Word</w:t>
      </w:r>
      <w:proofErr w:type="spellEnd"/>
      <w:r w:rsidRPr="001801F7">
        <w:rPr>
          <w:sz w:val="26"/>
          <w:szCs w:val="26"/>
        </w:rPr>
        <w:t xml:space="preserve"> (любая версия),</w:t>
      </w:r>
    </w:p>
    <w:p w:rsidR="00573F62" w:rsidRPr="001801F7" w:rsidRDefault="00573F62" w:rsidP="00573F62">
      <w:pPr>
        <w:jc w:val="both"/>
        <w:rPr>
          <w:sz w:val="26"/>
          <w:szCs w:val="26"/>
        </w:rPr>
      </w:pPr>
      <w:r w:rsidRPr="001801F7">
        <w:rPr>
          <w:sz w:val="26"/>
          <w:szCs w:val="26"/>
        </w:rPr>
        <w:t xml:space="preserve">- </w:t>
      </w:r>
      <w:r w:rsidRPr="00011595">
        <w:rPr>
          <w:b/>
          <w:sz w:val="26"/>
          <w:szCs w:val="26"/>
        </w:rPr>
        <w:t>формат – А-5,</w:t>
      </w:r>
      <w:r w:rsidRPr="001801F7">
        <w:rPr>
          <w:sz w:val="26"/>
          <w:szCs w:val="26"/>
        </w:rPr>
        <w:t xml:space="preserve"> ориентация книжная,</w:t>
      </w:r>
    </w:p>
    <w:p w:rsidR="00573F62" w:rsidRPr="001801F7" w:rsidRDefault="00573F62" w:rsidP="00573F62">
      <w:pPr>
        <w:jc w:val="both"/>
        <w:rPr>
          <w:sz w:val="26"/>
          <w:szCs w:val="26"/>
        </w:rPr>
      </w:pPr>
      <w:r w:rsidRPr="001801F7">
        <w:rPr>
          <w:sz w:val="26"/>
          <w:szCs w:val="26"/>
        </w:rPr>
        <w:t xml:space="preserve">- поля: верхнее – </w:t>
      </w:r>
      <w:r>
        <w:rPr>
          <w:sz w:val="26"/>
          <w:szCs w:val="26"/>
        </w:rPr>
        <w:t>1,1</w:t>
      </w:r>
      <w:r w:rsidRPr="001801F7">
        <w:rPr>
          <w:sz w:val="26"/>
          <w:szCs w:val="26"/>
        </w:rPr>
        <w:t xml:space="preserve"> мм; нижнее </w:t>
      </w:r>
      <w:r>
        <w:rPr>
          <w:sz w:val="26"/>
          <w:szCs w:val="26"/>
        </w:rPr>
        <w:t>–</w:t>
      </w:r>
      <w:r w:rsidRPr="001801F7">
        <w:rPr>
          <w:sz w:val="26"/>
          <w:szCs w:val="26"/>
        </w:rPr>
        <w:t xml:space="preserve"> </w:t>
      </w:r>
      <w:r>
        <w:rPr>
          <w:sz w:val="26"/>
          <w:szCs w:val="26"/>
        </w:rPr>
        <w:t>1,4</w:t>
      </w:r>
      <w:r w:rsidRPr="001801F7">
        <w:rPr>
          <w:sz w:val="26"/>
          <w:szCs w:val="26"/>
        </w:rPr>
        <w:t xml:space="preserve"> мм; боковые по </w:t>
      </w:r>
      <w:r>
        <w:rPr>
          <w:sz w:val="26"/>
          <w:szCs w:val="26"/>
        </w:rPr>
        <w:t>1,65</w:t>
      </w:r>
      <w:r w:rsidRPr="001801F7">
        <w:rPr>
          <w:sz w:val="26"/>
          <w:szCs w:val="26"/>
        </w:rPr>
        <w:t xml:space="preserve"> мм,</w:t>
      </w:r>
    </w:p>
    <w:p w:rsidR="00573F62" w:rsidRPr="001801F7" w:rsidRDefault="00573F62" w:rsidP="00573F62">
      <w:pPr>
        <w:jc w:val="both"/>
        <w:rPr>
          <w:sz w:val="26"/>
          <w:szCs w:val="26"/>
          <w:lang w:val="en-US"/>
        </w:rPr>
      </w:pPr>
      <w:r w:rsidRPr="001801F7">
        <w:rPr>
          <w:sz w:val="26"/>
          <w:szCs w:val="26"/>
          <w:lang w:val="en-US"/>
        </w:rPr>
        <w:t xml:space="preserve">- </w:t>
      </w:r>
      <w:proofErr w:type="gramStart"/>
      <w:r w:rsidRPr="001801F7">
        <w:rPr>
          <w:sz w:val="26"/>
          <w:szCs w:val="26"/>
        </w:rPr>
        <w:t>шрифт</w:t>
      </w:r>
      <w:proofErr w:type="gramEnd"/>
      <w:r w:rsidRPr="001801F7">
        <w:rPr>
          <w:sz w:val="26"/>
          <w:szCs w:val="26"/>
          <w:lang w:val="en-US"/>
        </w:rPr>
        <w:t xml:space="preserve"> - Times New Roman,</w:t>
      </w:r>
    </w:p>
    <w:p w:rsidR="00573F62" w:rsidRPr="001801F7" w:rsidRDefault="00573F62" w:rsidP="00573F62">
      <w:pPr>
        <w:jc w:val="both"/>
        <w:rPr>
          <w:sz w:val="26"/>
          <w:szCs w:val="26"/>
          <w:lang w:val="en-US"/>
        </w:rPr>
      </w:pPr>
      <w:r w:rsidRPr="001801F7">
        <w:rPr>
          <w:sz w:val="26"/>
          <w:szCs w:val="26"/>
          <w:lang w:val="en-US"/>
        </w:rPr>
        <w:t xml:space="preserve">- </w:t>
      </w:r>
      <w:proofErr w:type="gramStart"/>
      <w:r w:rsidRPr="001801F7">
        <w:rPr>
          <w:sz w:val="26"/>
          <w:szCs w:val="26"/>
        </w:rPr>
        <w:t>размер</w:t>
      </w:r>
      <w:proofErr w:type="gramEnd"/>
      <w:r w:rsidRPr="001801F7">
        <w:rPr>
          <w:sz w:val="26"/>
          <w:szCs w:val="26"/>
          <w:lang w:val="en-US"/>
        </w:rPr>
        <w:t xml:space="preserve"> - 12 </w:t>
      </w:r>
      <w:proofErr w:type="spellStart"/>
      <w:r w:rsidRPr="001801F7">
        <w:rPr>
          <w:sz w:val="26"/>
          <w:szCs w:val="26"/>
        </w:rPr>
        <w:t>пт</w:t>
      </w:r>
      <w:proofErr w:type="spellEnd"/>
      <w:r w:rsidRPr="001801F7">
        <w:rPr>
          <w:sz w:val="26"/>
          <w:szCs w:val="26"/>
          <w:lang w:val="en-US"/>
        </w:rPr>
        <w:t>,</w:t>
      </w:r>
    </w:p>
    <w:p w:rsidR="00011595" w:rsidRDefault="00573F62" w:rsidP="00573F62">
      <w:pPr>
        <w:jc w:val="both"/>
        <w:rPr>
          <w:sz w:val="26"/>
          <w:szCs w:val="26"/>
        </w:rPr>
      </w:pPr>
      <w:r w:rsidRPr="001801F7">
        <w:rPr>
          <w:sz w:val="26"/>
          <w:szCs w:val="26"/>
        </w:rPr>
        <w:t xml:space="preserve">- абзац – 10 мм, </w:t>
      </w:r>
    </w:p>
    <w:p w:rsidR="00573F62" w:rsidRPr="001801F7" w:rsidRDefault="00011595" w:rsidP="00573F6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73F62" w:rsidRPr="001801F7">
        <w:rPr>
          <w:sz w:val="26"/>
          <w:szCs w:val="26"/>
        </w:rPr>
        <w:t>интервал - одинарный,</w:t>
      </w:r>
    </w:p>
    <w:p w:rsidR="00573F62" w:rsidRPr="001801F7" w:rsidRDefault="00573F62" w:rsidP="00573F62">
      <w:pPr>
        <w:jc w:val="both"/>
        <w:rPr>
          <w:sz w:val="26"/>
          <w:szCs w:val="26"/>
        </w:rPr>
      </w:pPr>
      <w:r w:rsidRPr="001801F7">
        <w:rPr>
          <w:sz w:val="26"/>
          <w:szCs w:val="26"/>
        </w:rPr>
        <w:t>- выравнивание по ширине,</w:t>
      </w:r>
    </w:p>
    <w:p w:rsidR="00573F62" w:rsidRPr="001801F7" w:rsidRDefault="00573F62" w:rsidP="00573F62">
      <w:pPr>
        <w:jc w:val="both"/>
        <w:rPr>
          <w:sz w:val="26"/>
          <w:szCs w:val="26"/>
        </w:rPr>
      </w:pPr>
      <w:r w:rsidRPr="001801F7">
        <w:rPr>
          <w:sz w:val="26"/>
          <w:szCs w:val="26"/>
        </w:rPr>
        <w:t>- рисунки и графики с высоким разрешением (</w:t>
      </w:r>
      <w:r w:rsidRPr="00011595">
        <w:rPr>
          <w:b/>
          <w:sz w:val="26"/>
          <w:szCs w:val="26"/>
          <w:u w:val="single"/>
        </w:rPr>
        <w:t xml:space="preserve">300 </w:t>
      </w:r>
      <w:proofErr w:type="spellStart"/>
      <w:r w:rsidRPr="00011595">
        <w:rPr>
          <w:b/>
          <w:sz w:val="26"/>
          <w:szCs w:val="26"/>
          <w:u w:val="single"/>
        </w:rPr>
        <w:t>dpi</w:t>
      </w:r>
      <w:proofErr w:type="spellEnd"/>
      <w:r w:rsidRPr="001801F7">
        <w:rPr>
          <w:sz w:val="26"/>
          <w:szCs w:val="26"/>
        </w:rPr>
        <w:t xml:space="preserve">) в формате </w:t>
      </w:r>
      <w:proofErr w:type="spellStart"/>
      <w:r w:rsidRPr="001801F7">
        <w:rPr>
          <w:sz w:val="26"/>
          <w:szCs w:val="26"/>
        </w:rPr>
        <w:t>tif</w:t>
      </w:r>
      <w:proofErr w:type="spellEnd"/>
      <w:r w:rsidRPr="001801F7">
        <w:rPr>
          <w:sz w:val="26"/>
          <w:szCs w:val="26"/>
        </w:rPr>
        <w:t>,</w:t>
      </w:r>
      <w:r w:rsidR="00011595">
        <w:rPr>
          <w:sz w:val="26"/>
          <w:szCs w:val="26"/>
        </w:rPr>
        <w:t xml:space="preserve"> </w:t>
      </w:r>
      <w:proofErr w:type="spellStart"/>
      <w:r w:rsidR="00011595">
        <w:rPr>
          <w:sz w:val="26"/>
          <w:szCs w:val="26"/>
        </w:rPr>
        <w:t>jpg</w:t>
      </w:r>
      <w:proofErr w:type="spellEnd"/>
      <w:r w:rsidRPr="001801F7">
        <w:rPr>
          <w:sz w:val="26"/>
          <w:szCs w:val="26"/>
        </w:rPr>
        <w:t>,</w:t>
      </w:r>
    </w:p>
    <w:p w:rsidR="00573F62" w:rsidRPr="00BA4E67" w:rsidRDefault="00573F62" w:rsidP="00573F62">
      <w:pPr>
        <w:jc w:val="both"/>
        <w:rPr>
          <w:sz w:val="26"/>
          <w:szCs w:val="26"/>
        </w:rPr>
      </w:pPr>
      <w:r w:rsidRPr="001801F7">
        <w:rPr>
          <w:sz w:val="26"/>
          <w:szCs w:val="26"/>
        </w:rPr>
        <w:t>- ссылки на литературные источники в тексте указываются в квадратных скобках.</w:t>
      </w:r>
    </w:p>
    <w:p w:rsidR="00573F62" w:rsidRPr="001B3B17" w:rsidRDefault="00573F62" w:rsidP="00573F62">
      <w:pPr>
        <w:spacing w:before="120" w:line="216" w:lineRule="auto"/>
        <w:jc w:val="center"/>
        <w:rPr>
          <w:bCs/>
          <w:sz w:val="26"/>
          <w:szCs w:val="26"/>
        </w:rPr>
      </w:pPr>
      <w:r w:rsidRPr="001B3B17">
        <w:rPr>
          <w:bCs/>
          <w:sz w:val="26"/>
          <w:szCs w:val="26"/>
        </w:rPr>
        <w:t>Издание сборника докладов осуществляется после проведения конференции.</w:t>
      </w:r>
    </w:p>
    <w:p w:rsidR="00573F62" w:rsidRDefault="00573F62" w:rsidP="00573F62">
      <w:pPr>
        <w:jc w:val="right"/>
        <w:rPr>
          <w:i/>
        </w:rPr>
      </w:pPr>
    </w:p>
    <w:tbl>
      <w:tblPr>
        <w:tblStyle w:val="a7"/>
        <w:tblW w:w="0" w:type="auto"/>
        <w:tblLook w:val="04A0"/>
      </w:tblPr>
      <w:tblGrid>
        <w:gridCol w:w="9570"/>
      </w:tblGrid>
      <w:tr w:rsidR="00573F62" w:rsidTr="00040E93">
        <w:trPr>
          <w:trHeight w:val="1342"/>
        </w:trPr>
        <w:tc>
          <w:tcPr>
            <w:tcW w:w="9570" w:type="dxa"/>
          </w:tcPr>
          <w:p w:rsidR="00573F62" w:rsidRPr="00143DA3" w:rsidRDefault="00573F62" w:rsidP="00040E93">
            <w:pPr>
              <w:jc w:val="right"/>
              <w:rPr>
                <w:b/>
                <w:i/>
                <w:u w:val="single"/>
              </w:rPr>
            </w:pPr>
            <w:r w:rsidRPr="00143DA3">
              <w:rPr>
                <w:b/>
                <w:i/>
                <w:u w:val="single"/>
              </w:rPr>
              <w:t>Образе</w:t>
            </w:r>
            <w:r>
              <w:rPr>
                <w:b/>
                <w:i/>
                <w:u w:val="single"/>
              </w:rPr>
              <w:t>ц</w:t>
            </w:r>
          </w:p>
          <w:p w:rsidR="00573F62" w:rsidRPr="00573F62" w:rsidRDefault="00573F62" w:rsidP="00040E93">
            <w:pPr>
              <w:rPr>
                <w:i/>
              </w:rPr>
            </w:pPr>
            <w:r w:rsidRPr="00573F62">
              <w:rPr>
                <w:i/>
              </w:rPr>
              <w:t xml:space="preserve">Студент 3 курса 1 группы ИСА </w:t>
            </w:r>
            <w:r w:rsidRPr="00573F62">
              <w:rPr>
                <w:b/>
                <w:i/>
              </w:rPr>
              <w:t>И.И.Иванов</w:t>
            </w:r>
          </w:p>
          <w:p w:rsidR="00573F62" w:rsidRPr="00573F62" w:rsidRDefault="00573F62" w:rsidP="00040E93">
            <w:pPr>
              <w:rPr>
                <w:i/>
              </w:rPr>
            </w:pPr>
            <w:r w:rsidRPr="00573F62">
              <w:rPr>
                <w:i/>
              </w:rPr>
              <w:t xml:space="preserve">Научный руководитель – проф., канд. </w:t>
            </w:r>
            <w:proofErr w:type="spellStart"/>
            <w:r w:rsidRPr="00573F62">
              <w:rPr>
                <w:i/>
              </w:rPr>
              <w:t>техн</w:t>
            </w:r>
            <w:proofErr w:type="spellEnd"/>
            <w:r w:rsidRPr="00573F62">
              <w:rPr>
                <w:i/>
              </w:rPr>
              <w:t xml:space="preserve">. наук, доц. </w:t>
            </w:r>
            <w:r w:rsidRPr="00573F62">
              <w:rPr>
                <w:b/>
                <w:i/>
              </w:rPr>
              <w:t>П.П.Петров</w:t>
            </w:r>
          </w:p>
          <w:p w:rsidR="00573F62" w:rsidRPr="00573F62" w:rsidRDefault="00573F62" w:rsidP="00040E93">
            <w:pPr>
              <w:jc w:val="center"/>
              <w:rPr>
                <w:b/>
              </w:rPr>
            </w:pPr>
          </w:p>
          <w:p w:rsidR="00573F62" w:rsidRPr="00573F62" w:rsidRDefault="00573F62" w:rsidP="00040E93">
            <w:pPr>
              <w:jc w:val="center"/>
            </w:pPr>
            <w:r w:rsidRPr="00573F62">
              <w:t>ТЕХНОЛОГИЯ ПОРИСТОЙ КЕРАМИКИ</w:t>
            </w:r>
          </w:p>
          <w:p w:rsidR="00573F62" w:rsidRPr="00573F62" w:rsidRDefault="00573F62" w:rsidP="00040E93">
            <w:pPr>
              <w:suppressAutoHyphens/>
              <w:autoSpaceDE w:val="0"/>
              <w:autoSpaceDN w:val="0"/>
              <w:adjustRightInd w:val="0"/>
              <w:spacing w:before="60" w:line="216" w:lineRule="auto"/>
              <w:ind w:right="-1"/>
            </w:pPr>
          </w:p>
          <w:p w:rsidR="00573F62" w:rsidRPr="00573F62" w:rsidRDefault="00573F62" w:rsidP="00573F62">
            <w:pPr>
              <w:suppressAutoHyphens/>
              <w:autoSpaceDE w:val="0"/>
              <w:autoSpaceDN w:val="0"/>
              <w:adjustRightInd w:val="0"/>
              <w:spacing w:before="60" w:line="216" w:lineRule="auto"/>
              <w:ind w:right="-1" w:firstLine="567"/>
            </w:pPr>
            <w:r w:rsidRPr="00573F62">
              <w:t>Текст доклада.</w:t>
            </w:r>
          </w:p>
          <w:p w:rsidR="00573F62" w:rsidRPr="00573F62" w:rsidRDefault="00573F62" w:rsidP="00573F62">
            <w:pPr>
              <w:suppressAutoHyphens/>
              <w:autoSpaceDE w:val="0"/>
              <w:autoSpaceDN w:val="0"/>
              <w:adjustRightInd w:val="0"/>
              <w:spacing w:before="60" w:line="216" w:lineRule="auto"/>
              <w:ind w:right="-1" w:firstLine="567"/>
            </w:pPr>
          </w:p>
          <w:p w:rsidR="00573F62" w:rsidRPr="00573F62" w:rsidRDefault="00573F62" w:rsidP="00040E93">
            <w:pPr>
              <w:suppressAutoHyphens/>
              <w:autoSpaceDE w:val="0"/>
              <w:autoSpaceDN w:val="0"/>
              <w:adjustRightInd w:val="0"/>
              <w:spacing w:before="60" w:line="216" w:lineRule="auto"/>
              <w:ind w:right="-1"/>
              <w:jc w:val="center"/>
            </w:pPr>
            <w:r w:rsidRPr="00573F62">
              <w:t>БИБЛИОГРАФИЧЕСКИЙ СПИСОК</w:t>
            </w:r>
          </w:p>
          <w:p w:rsidR="00573F62" w:rsidRPr="00573F62" w:rsidRDefault="00573F62" w:rsidP="00573F62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73F62">
              <w:rPr>
                <w:rFonts w:ascii="Times New Roman" w:hAnsi="Times New Roman"/>
                <w:i/>
                <w:sz w:val="24"/>
                <w:szCs w:val="24"/>
              </w:rPr>
              <w:t>Соков В.Н., Рамазанов Е.А.</w:t>
            </w:r>
            <w:r w:rsidRPr="00573F62">
              <w:rPr>
                <w:rFonts w:ascii="Times New Roman" w:hAnsi="Times New Roman"/>
                <w:sz w:val="24"/>
                <w:szCs w:val="24"/>
              </w:rPr>
              <w:t xml:space="preserve"> Монолитные теплоизоляционные футеровки из самоуплотняющихся масс. М.:МПА, 1999. 128 </w:t>
            </w:r>
            <w:proofErr w:type="gramStart"/>
            <w:r w:rsidRPr="00573F6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73F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3F62" w:rsidRPr="00573F62" w:rsidRDefault="00573F62" w:rsidP="00573F6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  <w:proofErr w:type="spellStart"/>
            <w:r w:rsidRPr="00573F62">
              <w:rPr>
                <w:rFonts w:ascii="Times New Roman" w:hAnsi="Times New Roman"/>
                <w:i/>
              </w:rPr>
              <w:t>Путро</w:t>
            </w:r>
            <w:proofErr w:type="spellEnd"/>
            <w:r w:rsidRPr="00573F62">
              <w:rPr>
                <w:rFonts w:ascii="Times New Roman" w:hAnsi="Times New Roman"/>
                <w:i/>
              </w:rPr>
              <w:t xml:space="preserve"> Н.Б.</w:t>
            </w:r>
            <w:r w:rsidRPr="00573F62">
              <w:rPr>
                <w:rFonts w:ascii="Times New Roman" w:hAnsi="Times New Roman"/>
              </w:rPr>
              <w:t xml:space="preserve"> </w:t>
            </w:r>
            <w:proofErr w:type="spellStart"/>
            <w:r w:rsidRPr="00573F62">
              <w:rPr>
                <w:rFonts w:ascii="Times New Roman" w:hAnsi="Times New Roman"/>
              </w:rPr>
              <w:t>Поризованная</w:t>
            </w:r>
            <w:proofErr w:type="spellEnd"/>
            <w:r w:rsidRPr="00573F62">
              <w:rPr>
                <w:rFonts w:ascii="Times New Roman" w:hAnsi="Times New Roman"/>
              </w:rPr>
              <w:t xml:space="preserve"> строительная керамика: Состав, технология, свойства: </w:t>
            </w:r>
            <w:proofErr w:type="spellStart"/>
            <w:r w:rsidRPr="00573F62">
              <w:rPr>
                <w:rFonts w:ascii="Times New Roman" w:hAnsi="Times New Roman"/>
              </w:rPr>
              <w:t>дис</w:t>
            </w:r>
            <w:proofErr w:type="spellEnd"/>
            <w:r w:rsidRPr="00573F62">
              <w:rPr>
                <w:rFonts w:ascii="Times New Roman" w:hAnsi="Times New Roman"/>
              </w:rPr>
              <w:t xml:space="preserve">. канд. </w:t>
            </w:r>
            <w:proofErr w:type="spellStart"/>
            <w:r w:rsidRPr="00573F62">
              <w:rPr>
                <w:rFonts w:ascii="Times New Roman" w:hAnsi="Times New Roman"/>
              </w:rPr>
              <w:t>техн</w:t>
            </w:r>
            <w:proofErr w:type="spellEnd"/>
            <w:r w:rsidRPr="00573F62">
              <w:rPr>
                <w:rFonts w:ascii="Times New Roman" w:hAnsi="Times New Roman"/>
              </w:rPr>
              <w:t>. наук: 05.23.05/ НГАСУ (</w:t>
            </w:r>
            <w:proofErr w:type="spellStart"/>
            <w:r w:rsidRPr="00573F62">
              <w:rPr>
                <w:rFonts w:ascii="Times New Roman" w:hAnsi="Times New Roman"/>
              </w:rPr>
              <w:t>Сибстрин</w:t>
            </w:r>
            <w:proofErr w:type="spellEnd"/>
            <w:r w:rsidRPr="00573F62">
              <w:rPr>
                <w:rFonts w:ascii="Times New Roman" w:hAnsi="Times New Roman"/>
              </w:rPr>
              <w:t xml:space="preserve">).  </w:t>
            </w:r>
            <w:proofErr w:type="spellStart"/>
            <w:r w:rsidRPr="00573F62">
              <w:rPr>
                <w:rFonts w:ascii="Times New Roman" w:hAnsi="Times New Roman"/>
              </w:rPr>
              <w:t>Нск</w:t>
            </w:r>
            <w:proofErr w:type="spellEnd"/>
            <w:r w:rsidRPr="00573F62">
              <w:rPr>
                <w:rFonts w:ascii="Times New Roman" w:hAnsi="Times New Roman"/>
              </w:rPr>
              <w:t>., 2004. 127 с.</w:t>
            </w:r>
          </w:p>
          <w:p w:rsidR="00573F62" w:rsidRDefault="00573F62" w:rsidP="00040E93">
            <w:pPr>
              <w:rPr>
                <w:i/>
              </w:rPr>
            </w:pPr>
          </w:p>
        </w:tc>
      </w:tr>
    </w:tbl>
    <w:p w:rsidR="00573F62" w:rsidRPr="00573F62" w:rsidRDefault="00573F62" w:rsidP="00573F62">
      <w:pPr>
        <w:spacing w:before="120"/>
        <w:ind w:firstLine="567"/>
        <w:jc w:val="both"/>
        <w:rPr>
          <w:sz w:val="26"/>
          <w:szCs w:val="26"/>
        </w:rPr>
      </w:pPr>
    </w:p>
    <w:p w:rsidR="00573F62" w:rsidRPr="00573F62" w:rsidRDefault="00573F62"/>
    <w:sectPr w:rsidR="00573F62" w:rsidRPr="00573F62" w:rsidSect="00F46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41880"/>
    <w:multiLevelType w:val="hybridMultilevel"/>
    <w:tmpl w:val="C18CBE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73F62"/>
    <w:rsid w:val="00011595"/>
    <w:rsid w:val="00573F62"/>
    <w:rsid w:val="00703627"/>
    <w:rsid w:val="007E5EDA"/>
    <w:rsid w:val="009B7859"/>
    <w:rsid w:val="00AC5906"/>
    <w:rsid w:val="00F4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E5EDA"/>
    <w:rPr>
      <w:rFonts w:ascii="Times New Roman" w:hAnsi="Times New Roman" w:cs="Times New Roman"/>
      <w:iCs/>
      <w:sz w:val="24"/>
    </w:rPr>
  </w:style>
  <w:style w:type="character" w:styleId="a4">
    <w:name w:val="Hyperlink"/>
    <w:basedOn w:val="a0"/>
    <w:uiPriority w:val="99"/>
    <w:unhideWhenUsed/>
    <w:rsid w:val="00573F62"/>
    <w:rPr>
      <w:color w:val="0000FF" w:themeColor="hyperlink"/>
      <w:u w:val="single"/>
    </w:rPr>
  </w:style>
  <w:style w:type="paragraph" w:styleId="a5">
    <w:name w:val="List Paragraph"/>
    <w:basedOn w:val="a"/>
    <w:uiPriority w:val="99"/>
    <w:qFormat/>
    <w:rsid w:val="00573F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573F62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573F62"/>
    <w:pPr>
      <w:spacing w:after="0" w:line="240" w:lineRule="auto"/>
      <w:jc w:val="both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573F62"/>
    <w:pPr>
      <w:jc w:val="center"/>
    </w:pPr>
    <w:rPr>
      <w:b/>
      <w:snapToGrid w:val="0"/>
      <w:szCs w:val="20"/>
    </w:rPr>
  </w:style>
  <w:style w:type="character" w:customStyle="1" w:styleId="a9">
    <w:name w:val="Название Знак"/>
    <w:basedOn w:val="a0"/>
    <w:link w:val="a8"/>
    <w:rsid w:val="00573F62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avtsovaDV@mg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Kravtsova</dc:creator>
  <cp:lastModifiedBy>Kravtsova</cp:lastModifiedBy>
  <cp:revision>2</cp:revision>
  <dcterms:created xsi:type="dcterms:W3CDTF">2015-01-26T12:48:00Z</dcterms:created>
  <dcterms:modified xsi:type="dcterms:W3CDTF">2015-01-26T13:18:00Z</dcterms:modified>
</cp:coreProperties>
</file>